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F7911" w14:textId="77777777" w:rsidR="00BA6FE0" w:rsidRPr="00D51A34" w:rsidRDefault="00BA6FE0" w:rsidP="006D3F87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322A217E" w:rsidR="00BA6FE0" w:rsidRPr="001815CE" w:rsidRDefault="001815CE" w:rsidP="001815CE">
            <w:pPr>
              <w:rPr>
                <w:rFonts w:ascii="Calibri" w:hAnsi="Calibri"/>
                <w:b/>
                <w:sz w:val="21"/>
                <w:szCs w:val="21"/>
              </w:rPr>
            </w:pPr>
            <w:r w:rsidRPr="001815CE">
              <w:rPr>
                <w:rFonts w:ascii="Calibri" w:hAnsi="Calibri"/>
                <w:b/>
                <w:sz w:val="21"/>
                <w:szCs w:val="21"/>
              </w:rPr>
              <w:t>Oddział Podkarpacki ul. Rejtana 10, 35-310 Rzeszów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B174E7">
              <w:rPr>
                <w:rFonts w:ascii="Calibri" w:hAnsi="Calibri" w:cs="Arial"/>
                <w:color w:val="auto"/>
                <w:sz w:val="18"/>
                <w:szCs w:val="18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B174E7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0FD728C9" w:rsidR="00BA6FE0" w:rsidRPr="00D51A34" w:rsidRDefault="003120FC" w:rsidP="006D3F87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Centrum Edukacji i Wsparcia RES-GEST</w:t>
            </w:r>
            <w:r w:rsidR="005A25B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ul. </w:t>
            </w:r>
            <w:r w:rsidR="006D3F8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Jana III Sobieskiego 6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, 35-0</w:t>
            </w:r>
            <w:r w:rsidR="006D3F8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02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36AE36FF" w:rsidR="00BA6FE0" w:rsidRPr="00D51A34" w:rsidRDefault="0054545B" w:rsidP="004C4D98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6B54CF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01.09.201</w:t>
            </w:r>
            <w:r w:rsidR="001B77E9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9</w:t>
            </w:r>
            <w:bookmarkStart w:id="0" w:name="_GoBack"/>
            <w:bookmarkEnd w:id="0"/>
            <w:r w:rsidR="006B54CF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- 30.11.201</w:t>
            </w:r>
            <w:r w:rsidR="001B77E9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9</w:t>
            </w:r>
            <w:r w:rsidR="006B54CF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6D3F87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5E8932C5" w:rsidR="00BA6FE0" w:rsidRPr="00D51A34" w:rsidRDefault="00BA6FE0" w:rsidP="00903A0A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3120FC">
              <w:rPr>
                <w:rFonts w:ascii="Calibri" w:hAnsi="Calibri" w:cs="Arial"/>
                <w:b/>
                <w:bCs/>
                <w:color w:val="auto"/>
                <w:szCs w:val="18"/>
              </w:rPr>
              <w:t>60</w:t>
            </w:r>
            <w:r w:rsidR="003120F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0,00 zł (</w:t>
            </w:r>
            <w:r w:rsidR="003120FC">
              <w:rPr>
                <w:rFonts w:ascii="Calibri" w:hAnsi="Calibri" w:cs="Arial"/>
                <w:b/>
                <w:bCs/>
                <w:color w:val="auto"/>
                <w:szCs w:val="18"/>
              </w:rPr>
              <w:t>sześćset</w:t>
            </w:r>
            <w:r w:rsidR="003120F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złotych)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PS MT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5644F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668CE"/>
    <w:rsid w:val="001815CE"/>
    <w:rsid w:val="001852BE"/>
    <w:rsid w:val="00185B1D"/>
    <w:rsid w:val="001B77E9"/>
    <w:rsid w:val="002D7E0B"/>
    <w:rsid w:val="002E114B"/>
    <w:rsid w:val="003120FC"/>
    <w:rsid w:val="0036025B"/>
    <w:rsid w:val="003A5821"/>
    <w:rsid w:val="003D5F29"/>
    <w:rsid w:val="004124E0"/>
    <w:rsid w:val="004667C8"/>
    <w:rsid w:val="00467A40"/>
    <w:rsid w:val="004A72A9"/>
    <w:rsid w:val="004C4D98"/>
    <w:rsid w:val="004E350A"/>
    <w:rsid w:val="00507BC5"/>
    <w:rsid w:val="0054545B"/>
    <w:rsid w:val="00595593"/>
    <w:rsid w:val="005A25BE"/>
    <w:rsid w:val="006041EE"/>
    <w:rsid w:val="00636567"/>
    <w:rsid w:val="00665524"/>
    <w:rsid w:val="006B54CF"/>
    <w:rsid w:val="006D3F87"/>
    <w:rsid w:val="007204CE"/>
    <w:rsid w:val="00765F95"/>
    <w:rsid w:val="007873E3"/>
    <w:rsid w:val="00851284"/>
    <w:rsid w:val="00903A0A"/>
    <w:rsid w:val="009321C1"/>
    <w:rsid w:val="009B1D00"/>
    <w:rsid w:val="00AF1402"/>
    <w:rsid w:val="00B174E7"/>
    <w:rsid w:val="00B8782A"/>
    <w:rsid w:val="00B95F8D"/>
    <w:rsid w:val="00BA6FE0"/>
    <w:rsid w:val="00BB4E1B"/>
    <w:rsid w:val="00C6002C"/>
    <w:rsid w:val="00C93D5D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3F87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D3F8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Użytkownik pakietu Microsoft Office</cp:lastModifiedBy>
  <cp:revision>7</cp:revision>
  <cp:lastPrinted>2017-01-13T08:17:00Z</cp:lastPrinted>
  <dcterms:created xsi:type="dcterms:W3CDTF">2017-03-23T10:59:00Z</dcterms:created>
  <dcterms:modified xsi:type="dcterms:W3CDTF">2019-01-17T10:24:00Z</dcterms:modified>
</cp:coreProperties>
</file>